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highlight w:val="yellow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highlight w:val="yellow"/>
          <w:lang w:val="en-US" w:eastAsia="zh-CN"/>
        </w:rPr>
        <w:t>新运维编辑模式情况下，配置文档说明</w:t>
      </w:r>
    </w:p>
    <w:p>
      <w:pPr>
        <w:jc w:val="left"/>
        <w:rPr>
          <w:rFonts w:hint="default" w:eastAsia="宋体" w:asciiTheme="majorEastAsia" w:hAnsiTheme="majorEastAsia" w:cstheme="majorEastAsia"/>
          <w:b/>
          <w:bCs/>
          <w:sz w:val="30"/>
          <w:szCs w:val="30"/>
          <w:highlight w:val="yellow"/>
          <w:lang w:val="en-US"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fldChar w:fldCharType="begin"/>
      </w:r>
      <w:r>
        <w:rPr>
          <w:rFonts w:ascii="宋体" w:hAnsi="宋体" w:eastAsia="宋体" w:cs="宋体"/>
          <w:sz w:val="24"/>
          <w:szCs w:val="24"/>
          <w:highlight w:val="yellow"/>
        </w:rPr>
        <w:instrText xml:space="preserve"> HYPERLINK "http://localhost:9527/" \l "/ed-super" </w:instrText>
      </w:r>
      <w:r>
        <w:rPr>
          <w:rFonts w:ascii="宋体" w:hAnsi="宋体" w:eastAsia="宋体" w:cs="宋体"/>
          <w:sz w:val="24"/>
          <w:szCs w:val="24"/>
          <w:highlight w:val="yellow"/>
        </w:rPr>
        <w:fldChar w:fldCharType="separate"/>
      </w:r>
      <w:r>
        <w:rPr>
          <w:rStyle w:val="4"/>
          <w:rFonts w:ascii="宋体" w:hAnsi="宋体" w:eastAsia="宋体" w:cs="宋体"/>
          <w:sz w:val="24"/>
          <w:szCs w:val="24"/>
          <w:highlight w:val="yellow"/>
        </w:rPr>
        <w:t>http://localhost:9527/#/ed-super</w:t>
      </w:r>
      <w:r>
        <w:rPr>
          <w:rFonts w:ascii="宋体" w:hAnsi="宋体" w:eastAsia="宋体" w:cs="宋体"/>
          <w:sz w:val="24"/>
          <w:szCs w:val="24"/>
          <w:highlight w:val="yellow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yellow"/>
          <w:lang w:val="en-US" w:eastAsia="zh-CN"/>
        </w:rPr>
        <w:t xml:space="preserve">  打开url地址ed-super则开启编辑模式，刷新则编辑模式消失</w:t>
      </w:r>
    </w:p>
    <w:p>
      <w:pPr>
        <w:shd w:val="clear" w:fill="FFC0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pdsh-table组件实例配置</w:t>
      </w: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3057525" cy="8391525"/>
            <wp:effectExtent l="0" t="0" r="9525" b="9525"/>
            <wp:docPr id="6" name="图片 6" descr="tabl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abl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839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</w:t>
      </w:r>
      <w: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3200400" cy="8562975"/>
            <wp:effectExtent l="0" t="0" r="0" b="9525"/>
            <wp:docPr id="24" name="图片 24" descr="tabl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tabl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6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3086100" cy="8315325"/>
            <wp:effectExtent l="0" t="0" r="0" b="9525"/>
            <wp:docPr id="3" name="图片 3" descr="tabl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able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831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</w:t>
      </w:r>
      <w: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3038475" cy="8324850"/>
            <wp:effectExtent l="0" t="0" r="9525" b="0"/>
            <wp:docPr id="2" name="图片 2" descr="tabl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able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832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shd w:val="clear" w:fill="FFC000"/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按钮配置文档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pdsh-button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710565" cy="405130"/>
            <wp:effectExtent l="0" t="0" r="13335" b="13970"/>
            <wp:docPr id="7" name="图片 7" descr="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utt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0565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导出按钮：必须配合table表格一起使用，导出当前表格的数据为excel文件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pdsh-button-add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667385" cy="376555"/>
            <wp:effectExtent l="0" t="0" r="18415" b="4445"/>
            <wp:docPr id="8" name="图片 8" descr="buttonA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uttonAd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7385" cy="37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添加按钮：</w:t>
      </w:r>
      <w:bookmarkStart w:id="0" w:name="OLE_LINK1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配合table表格使用，点击该按钮可弹出弹窗，在弹窗内用form组件配置相应的组件实例，用于给table添加一行内容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pdsh-button-edit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706755" cy="375285"/>
            <wp:effectExtent l="0" t="0" r="17145" b="5715"/>
            <wp:docPr id="12" name="图片 12" descr="buttonEd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buttonEdit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6755" cy="37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修改按钮：配合table表格使用，点击该按钮可弹出弹窗，在弹窗内用form组件配置相应的组件实例，用于修改table一行的内容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pdsh-button-delete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650240" cy="377190"/>
            <wp:effectExtent l="0" t="0" r="16510" b="3810"/>
            <wp:docPr id="13" name="图片 13" descr="buttonDe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buttonDelet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02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修改按钮：配合table表格使用，点击该按钮用来删除table一行的内容</w:t>
      </w:r>
    </w:p>
    <w:p>
      <w:pPr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3028950" cy="6258560"/>
            <wp:effectExtent l="0" t="0" r="0" b="8890"/>
            <wp:docPr id="9" name="图片 9" descr="butto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utton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625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3038475" cy="6628765"/>
            <wp:effectExtent l="0" t="0" r="9525" b="635"/>
            <wp:docPr id="11" name="图片 11" descr="buttonAd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uttonAdd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662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pdsh-button-upload</w:t>
      </w:r>
      <w: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  <w:drawing>
          <wp:inline distT="0" distB="0" distL="114300" distR="114300">
            <wp:extent cx="829310" cy="476250"/>
            <wp:effectExtent l="0" t="0" r="8890" b="0"/>
            <wp:docPr id="15" name="图片 15" descr="buttonUp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buttonUploa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931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导入按钮：用于导入excel文件中的内容然后配置的接口，并保存到数据库（使用提供的excel文件模板）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19425" cy="7296150"/>
            <wp:effectExtent l="0" t="0" r="9525" b="0"/>
            <wp:docPr id="17" name="图片 17" descr="buttonUploa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uttonUpload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729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38475" cy="7285990"/>
            <wp:effectExtent l="0" t="0" r="9525" b="10160"/>
            <wp:docPr id="18" name="图片 18" descr="buttonAd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buttonAdd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728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shd w:val="clear" w:fill="FFC0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pdsh-form组件实例配置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38475" cy="8610600"/>
            <wp:effectExtent l="0" t="0" r="9525" b="0"/>
            <wp:docPr id="19" name="图片 19" descr="for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orm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861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38475" cy="8553450"/>
            <wp:effectExtent l="0" t="0" r="9525" b="0"/>
            <wp:docPr id="21" name="图片 21" descr="for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orm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855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28950" cy="8572500"/>
            <wp:effectExtent l="0" t="0" r="0" b="0"/>
            <wp:docPr id="22" name="图片 22" descr="form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orm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19425" cy="8572500"/>
            <wp:effectExtent l="0" t="0" r="9525" b="0"/>
            <wp:docPr id="23" name="图片 23" descr="form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orm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28950" cy="8534400"/>
            <wp:effectExtent l="0" t="0" r="0" b="0"/>
            <wp:docPr id="31" name="图片 31" descr="form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orm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19425" cy="8429625"/>
            <wp:effectExtent l="0" t="0" r="9525" b="9525"/>
            <wp:docPr id="28" name="图片 28" descr="form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orm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19425" cy="8591550"/>
            <wp:effectExtent l="0" t="0" r="9525" b="0"/>
            <wp:docPr id="29" name="图片 29" descr="for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form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859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19425" cy="8562975"/>
            <wp:effectExtent l="0" t="0" r="9525" b="9525"/>
            <wp:docPr id="30" name="图片 30" descr="form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orm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856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115945" cy="8572500"/>
            <wp:effectExtent l="0" t="0" r="8255" b="0"/>
            <wp:docPr id="32" name="图片 32" descr="form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form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添加或修改父菜单填写内容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19425" cy="5143500"/>
            <wp:effectExtent l="0" t="0" r="9525" b="0"/>
            <wp:docPr id="34" name="图片 34" descr="父菜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父菜单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子菜单添加或修改时填写内容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038475" cy="6591300"/>
            <wp:effectExtent l="0" t="0" r="9525" b="0"/>
            <wp:docPr id="33" name="图片 33" descr="子菜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子菜单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shd w:val="clear" w:fill="FFC0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折线图，柱状图实例配置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drawing>
          <wp:inline distT="0" distB="0" distL="114300" distR="114300">
            <wp:extent cx="3200400" cy="8505825"/>
            <wp:effectExtent l="0" t="0" r="0" b="9525"/>
            <wp:docPr id="1" name="图片 1" descr="折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折线图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0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" w:lineRule="auto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sectPr>
      <w:pgSz w:w="11906" w:h="16838"/>
      <w:pgMar w:top="283" w:right="283" w:bottom="283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F370E"/>
    <w:rsid w:val="09DD2C21"/>
    <w:rsid w:val="0C245CA7"/>
    <w:rsid w:val="103E717A"/>
    <w:rsid w:val="1418481C"/>
    <w:rsid w:val="14916B1C"/>
    <w:rsid w:val="17554371"/>
    <w:rsid w:val="1A4E3991"/>
    <w:rsid w:val="1B4D38B6"/>
    <w:rsid w:val="1F5403A7"/>
    <w:rsid w:val="22BD5A75"/>
    <w:rsid w:val="23887C78"/>
    <w:rsid w:val="25B323FA"/>
    <w:rsid w:val="2B7509AA"/>
    <w:rsid w:val="3495077F"/>
    <w:rsid w:val="39903CA0"/>
    <w:rsid w:val="50F10A4D"/>
    <w:rsid w:val="51912500"/>
    <w:rsid w:val="59447ADF"/>
    <w:rsid w:val="59820046"/>
    <w:rsid w:val="5CD37DE8"/>
    <w:rsid w:val="5E6A5F7A"/>
    <w:rsid w:val="605E6839"/>
    <w:rsid w:val="62796610"/>
    <w:rsid w:val="6A273B56"/>
    <w:rsid w:val="6B5552A5"/>
    <w:rsid w:val="6EF168D1"/>
    <w:rsid w:val="74080513"/>
    <w:rsid w:val="74DB3DD9"/>
    <w:rsid w:val="768B5048"/>
    <w:rsid w:val="78170698"/>
    <w:rsid w:val="796127A8"/>
    <w:rsid w:val="7AA6198D"/>
    <w:rsid w:val="7E2E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331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2019-08-20T01:32:00Z</dcterms:created>
  <dc:creator>PDSH</dc:creator>
  <cp:lastModifiedBy>紫藤林</cp:lastModifiedBy>
  <dcterms:modified xsi:type="dcterms:W3CDTF">2019-09-11T08:41:00Z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